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3EE" w:rsidRDefault="003E5A51" w:rsidP="003E5A51">
      <w:pPr>
        <w:pStyle w:val="p7"/>
        <w:shd w:val="clear" w:color="auto" w:fill="FFFFFF"/>
        <w:spacing w:before="239" w:beforeAutospacing="0" w:after="239" w:afterAutospacing="0"/>
        <w:ind w:left="-284"/>
        <w:jc w:val="center"/>
        <w:rPr>
          <w:color w:val="000000"/>
        </w:rPr>
      </w:pPr>
      <w:r>
        <w:rPr>
          <w:noProof/>
          <w:szCs w:val="20"/>
        </w:rPr>
        <w:drawing>
          <wp:inline distT="0" distB="0" distL="0" distR="0">
            <wp:extent cx="7772400" cy="10668000"/>
            <wp:effectExtent l="19050" t="0" r="0" b="0"/>
            <wp:docPr id="1" name="Рисунок 1" descr="C:\Users\Администратор\Desktop\для сайта 2019\2019-03-31 порядок доступа педагогов\порядок доступа педагог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для сайта 2019\2019-03-31 порядок доступа педагогов\порядок доступа педагог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5A51">
        <w:rPr>
          <w:szCs w:val="20"/>
        </w:rPr>
        <w:lastRenderedPageBreak/>
        <w:t xml:space="preserve"> </w:t>
      </w:r>
      <w:r w:rsidR="00D213EE">
        <w:rPr>
          <w:rStyle w:val="s1"/>
          <w:b/>
          <w:bCs/>
          <w:color w:val="000000"/>
        </w:rPr>
        <w:t>4.  Порядок доступа к учебным и методическим материалам</w:t>
      </w:r>
      <w:r w:rsidR="00E719B2">
        <w:rPr>
          <w:rStyle w:val="s1"/>
          <w:b/>
          <w:bCs/>
          <w:color w:val="000000"/>
        </w:rPr>
        <w:t>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4.1 Учебные и методические материалы, размещаемые на официальном сайте, находятся </w:t>
      </w:r>
      <w:r w:rsidR="0092250D">
        <w:rPr>
          <w:color w:val="000000"/>
        </w:rPr>
        <w:t xml:space="preserve"> </w:t>
      </w:r>
      <w:r>
        <w:rPr>
          <w:color w:val="000000"/>
        </w:rPr>
        <w:t>в открытом доступе.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4.2 Педагогическим работникам по их запросам могут выдаваться во временное пользование учебные и методические материалы, входящие</w:t>
      </w:r>
      <w:r w:rsidRPr="005E01F8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в оснащение методического кабинета.</w:t>
      </w:r>
      <w:r>
        <w:rPr>
          <w:color w:val="000000"/>
        </w:rPr>
        <w:t xml:space="preserve"> 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4.3 Выдача педагогическим работникам во временное пользование учебных и методических материалов, входящих в оснащение </w:t>
      </w:r>
      <w:r>
        <w:rPr>
          <w:color w:val="000000"/>
          <w:shd w:val="clear" w:color="auto" w:fill="FFFFFF"/>
        </w:rPr>
        <w:t xml:space="preserve">методического кабинета, </w:t>
      </w:r>
      <w:r>
        <w:rPr>
          <w:color w:val="000000"/>
        </w:rPr>
        <w:t xml:space="preserve"> возлагается на старшего воспитателя.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4.4. Срок, на который выдаются учебные и методические материалы, определяется старшим воспитателем.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4.5 Выдача педагогическому работнику и сдача им учебных и методических материалов фиксируются в журнале выдачи.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4.6.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D213EE" w:rsidRDefault="00D213EE" w:rsidP="00E719B2">
      <w:pPr>
        <w:pStyle w:val="p7"/>
        <w:shd w:val="clear" w:color="auto" w:fill="FFFFFF"/>
        <w:spacing w:before="239" w:beforeAutospacing="0" w:after="239" w:afterAutospacing="0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5.  Порядок доступа к материально-техническим средствам обеспечения   образовательной деятельности</w:t>
      </w:r>
      <w:r w:rsidR="00E719B2">
        <w:rPr>
          <w:rStyle w:val="s1"/>
          <w:b/>
          <w:bCs/>
          <w:color w:val="000000"/>
        </w:rPr>
        <w:t>.</w:t>
      </w:r>
    </w:p>
    <w:p w:rsidR="00E719B2" w:rsidRDefault="00D213EE" w:rsidP="00E719B2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5.1. Доступ педагогических работников к материально-техническим средствам обеспечения образовательной деятельности осуществляется:</w:t>
      </w:r>
      <w:r w:rsidR="00E719B2">
        <w:rPr>
          <w:color w:val="000000"/>
        </w:rPr>
        <w:t xml:space="preserve"> </w:t>
      </w:r>
    </w:p>
    <w:p w:rsidR="00D213EE" w:rsidRDefault="00D213EE" w:rsidP="00D213EE">
      <w:pPr>
        <w:pStyle w:val="p8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sym w:font="Symbol" w:char="F0B7"/>
      </w:r>
      <w:r>
        <w:rPr>
          <w:rStyle w:val="s2"/>
          <w:color w:val="000000"/>
        </w:rPr>
        <w:t>​ </w:t>
      </w:r>
      <w:r>
        <w:rPr>
          <w:color w:val="000000"/>
        </w:rPr>
        <w:t xml:space="preserve"> </w:t>
      </w:r>
      <w:r>
        <w:rPr>
          <w:color w:val="000000"/>
          <w:shd w:val="clear" w:color="auto" w:fill="FFFFFF"/>
        </w:rPr>
        <w:t xml:space="preserve">без ограничения в групповых комнатах, </w:t>
      </w:r>
      <w:r>
        <w:rPr>
          <w:color w:val="000000"/>
        </w:rPr>
        <w:t xml:space="preserve">  спортивно-музыкальному  залу и иным помещениям и местам проведения занятий во время, определенное в расписании занятий;</w:t>
      </w:r>
    </w:p>
    <w:p w:rsidR="00D213EE" w:rsidRDefault="00D213EE" w:rsidP="00D213EE">
      <w:pPr>
        <w:pStyle w:val="p8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sym w:font="Symbol" w:char="F0B7"/>
      </w:r>
      <w:r>
        <w:rPr>
          <w:rStyle w:val="s2"/>
          <w:color w:val="000000"/>
        </w:rPr>
        <w:t>​ </w:t>
      </w:r>
      <w:r>
        <w:rPr>
          <w:rStyle w:val="apple-converted-space"/>
          <w:color w:val="000000"/>
        </w:rPr>
        <w:t xml:space="preserve"> спортивно-музыкальному </w:t>
      </w:r>
      <w:r>
        <w:rPr>
          <w:color w:val="000000"/>
        </w:rPr>
        <w:t xml:space="preserve"> залу и иным помещениям и местам проведения занятий вне времени, определенного расписанием занятий, по согласованию с работником, от</w:t>
      </w:r>
      <w:r w:rsidR="00BE0B2A">
        <w:rPr>
          <w:color w:val="000000"/>
        </w:rPr>
        <w:t>ветственным за данное помещение;</w:t>
      </w:r>
    </w:p>
    <w:p w:rsidR="00BE0B2A" w:rsidRDefault="00BE0B2A" w:rsidP="00BE0B2A">
      <w:pPr>
        <w:pStyle w:val="p8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sym w:font="Symbol" w:char="F0B7"/>
      </w:r>
      <w:r>
        <w:rPr>
          <w:rStyle w:val="s2"/>
          <w:color w:val="000000"/>
        </w:rPr>
        <w:t>​ </w:t>
      </w:r>
      <w:r>
        <w:rPr>
          <w:color w:val="000000"/>
          <w:shd w:val="clear" w:color="auto" w:fill="FFFFFF"/>
        </w:rPr>
        <w:t xml:space="preserve"> ограничения педагогов в пользовании электронных </w:t>
      </w:r>
      <w:proofErr w:type="gramStart"/>
      <w:r>
        <w:rPr>
          <w:color w:val="000000"/>
          <w:shd w:val="clear" w:color="auto" w:fill="FFFFFF"/>
        </w:rPr>
        <w:t>ресурсов</w:t>
      </w:r>
      <w:proofErr w:type="gramEnd"/>
      <w:r>
        <w:rPr>
          <w:color w:val="000000"/>
          <w:shd w:val="clear" w:color="auto" w:fill="FFFFFF"/>
        </w:rPr>
        <w:t xml:space="preserve"> не относящихся к целям образовательного Учреждения.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5.2. </w:t>
      </w:r>
      <w:r>
        <w:rPr>
          <w:color w:val="000000"/>
          <w:shd w:val="clear" w:color="auto" w:fill="FFFFFF"/>
        </w:rPr>
        <w:t>Использование движимых (переносных) материально-технических средств обеспечения образовательной деятельности (проектор, экран, и т.п.) осуществляется по письменной заявке, поданной педагогическим работником (не менее чем за 2 (два) рабочих дней до дня использования материально-технических средств) на имя старшего воспитателя, ответственного за сохранность и правильное использовании технических средств обучения.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5.3. Выдача педагогическому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</w:p>
    <w:p w:rsidR="00D213EE" w:rsidRDefault="00D213EE" w:rsidP="00D213EE">
      <w:pPr>
        <w:pStyle w:val="p6"/>
        <w:shd w:val="clear" w:color="auto" w:fill="FFFFFF"/>
        <w:jc w:val="both"/>
        <w:rPr>
          <w:color w:val="000000"/>
        </w:rPr>
      </w:pPr>
      <w:r>
        <w:rPr>
          <w:color w:val="000000"/>
        </w:rPr>
        <w:t>5.4. Для распечатывания учебных и методических материалов педагогические работники имеют право пользоваться принтером.</w:t>
      </w:r>
    </w:p>
    <w:p w:rsidR="00D213EE" w:rsidRDefault="00D213EE" w:rsidP="00D213EE">
      <w:pPr>
        <w:pStyle w:val="p4"/>
        <w:shd w:val="clear" w:color="auto" w:fill="FFFFFF"/>
        <w:rPr>
          <w:color w:val="000000"/>
        </w:rPr>
      </w:pPr>
      <w:r>
        <w:rPr>
          <w:color w:val="000000"/>
        </w:rPr>
        <w:t xml:space="preserve">5.5.  Накопители информации (CD-диски, </w:t>
      </w:r>
      <w:proofErr w:type="spellStart"/>
      <w:r>
        <w:rPr>
          <w:color w:val="000000"/>
        </w:rPr>
        <w:t>флеш-накопители</w:t>
      </w:r>
      <w:proofErr w:type="spellEnd"/>
      <w:r>
        <w:rPr>
          <w:color w:val="000000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D213EE" w:rsidRDefault="00BE0B2A" w:rsidP="00D213EE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5.6.</w:t>
      </w:r>
      <w:r w:rsidR="00D213EE">
        <w:rPr>
          <w:color w:val="000000"/>
        </w:rPr>
        <w:t xml:space="preserve"> Изменения и дополнения в настоящий Порядок вносятся Педагогическим с</w:t>
      </w:r>
      <w:r>
        <w:rPr>
          <w:color w:val="000000"/>
        </w:rPr>
        <w:t>оветом Учреждения</w:t>
      </w:r>
      <w:r w:rsidR="00D213EE">
        <w:rPr>
          <w:color w:val="000000"/>
        </w:rPr>
        <w:t xml:space="preserve"> и принимаются на его заседании.</w:t>
      </w:r>
    </w:p>
    <w:p w:rsidR="00D213EE" w:rsidRDefault="00BE0B2A" w:rsidP="00D213EE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5.7</w:t>
      </w:r>
      <w:r w:rsidR="00D213EE">
        <w:rPr>
          <w:color w:val="000000"/>
        </w:rPr>
        <w:t>. Срок данного Порядка не ограничен. Данный Порядок  действует до принятия нового.</w:t>
      </w:r>
    </w:p>
    <w:p w:rsidR="00D213EE" w:rsidRDefault="00D213EE" w:rsidP="00D213EE"/>
    <w:p w:rsidR="00D213EE" w:rsidRDefault="00D213EE" w:rsidP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sectPr w:rsidR="00D213EE" w:rsidSect="003E5A51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02729"/>
    <w:multiLevelType w:val="hybridMultilevel"/>
    <w:tmpl w:val="082C042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7E891782"/>
    <w:multiLevelType w:val="hybridMultilevel"/>
    <w:tmpl w:val="0574B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703E"/>
    <w:rsid w:val="0002417E"/>
    <w:rsid w:val="0003409C"/>
    <w:rsid w:val="000525E1"/>
    <w:rsid w:val="00071BBC"/>
    <w:rsid w:val="001536CC"/>
    <w:rsid w:val="003137A1"/>
    <w:rsid w:val="003E5A51"/>
    <w:rsid w:val="003E5AB0"/>
    <w:rsid w:val="00420DEB"/>
    <w:rsid w:val="00590359"/>
    <w:rsid w:val="00797C01"/>
    <w:rsid w:val="008365AC"/>
    <w:rsid w:val="0083703E"/>
    <w:rsid w:val="008D2B6B"/>
    <w:rsid w:val="0092250D"/>
    <w:rsid w:val="009D169D"/>
    <w:rsid w:val="00A376A9"/>
    <w:rsid w:val="00A73B52"/>
    <w:rsid w:val="00AE1528"/>
    <w:rsid w:val="00B11C44"/>
    <w:rsid w:val="00B951C3"/>
    <w:rsid w:val="00BE0B2A"/>
    <w:rsid w:val="00D213EE"/>
    <w:rsid w:val="00DA33A6"/>
    <w:rsid w:val="00E17DF2"/>
    <w:rsid w:val="00E71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83703E"/>
  </w:style>
  <w:style w:type="paragraph" w:customStyle="1" w:styleId="p4">
    <w:name w:val="p4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83703E"/>
  </w:style>
  <w:style w:type="character" w:customStyle="1" w:styleId="apple-converted-space">
    <w:name w:val="apple-converted-space"/>
    <w:basedOn w:val="a0"/>
    <w:rsid w:val="0083703E"/>
  </w:style>
  <w:style w:type="paragraph" w:styleId="a3">
    <w:name w:val="Title"/>
    <w:basedOn w:val="a"/>
    <w:link w:val="a4"/>
    <w:qFormat/>
    <w:rsid w:val="00071B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Название Знак"/>
    <w:basedOn w:val="a0"/>
    <w:link w:val="a3"/>
    <w:rsid w:val="00071BB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E5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5A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XTreme.ws</cp:lastModifiedBy>
  <cp:revision>3</cp:revision>
  <cp:lastPrinted>2019-03-28T07:56:00Z</cp:lastPrinted>
  <dcterms:created xsi:type="dcterms:W3CDTF">2019-03-28T07:56:00Z</dcterms:created>
  <dcterms:modified xsi:type="dcterms:W3CDTF">2019-03-31T11:49:00Z</dcterms:modified>
</cp:coreProperties>
</file>